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-13970</wp:posOffset>
                </wp:positionH>
                <wp:positionV relativeFrom="paragraph">
                  <wp:posOffset>146685</wp:posOffset>
                </wp:positionV>
                <wp:extent cx="1651000" cy="414655"/>
                <wp:effectExtent l="0" t="0" r="0" b="0"/>
                <wp:wrapNone/>
                <wp:docPr id="1" name="Kép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240" cy="41400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Kerettartalom"/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r>
                          </w:p>
                          <w:p>
                            <w:pPr>
                              <w:pStyle w:val="Kerettartalom"/>
                              <w:spacing w:before="0" w:after="200"/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Kép4" path="m0,0l-2147483645,0l-2147483645,-2147483646l0,-2147483646xe" stroked="t" o:allowincell="f" style="position:absolute;margin-left:-1.1pt;margin-top:11.55pt;width:129.9pt;height:32.55pt;mso-wrap-style:square;v-text-anchor:top">
                <v:fill o:detectmouseclick="t" on="false"/>
                <v:stroke color="black" weight="720" joinstyle="round" endcap="flat"/>
                <v:textbox>
                  <w:txbxContent>
                    <w:p>
                      <w:pPr>
                        <w:pStyle w:val="Kerettartalom"/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r>
                    </w:p>
                    <w:p>
                      <w:pPr>
                        <w:pStyle w:val="Kerettartalom"/>
                        <w:spacing w:before="0" w:after="200"/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7595870" cy="1905635"/>
            <wp:effectExtent l="0" t="0" r="0" b="0"/>
            <wp:wrapSquare wrapText="bothSides"/>
            <wp:docPr id="3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7530" r="0" b="13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87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7691755" cy="1120775"/>
            <wp:effectExtent l="0" t="0" r="0" b="0"/>
            <wp:wrapSquare wrapText="bothSides"/>
            <wp:docPr id="4" name="Kép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11342" r="0" b="3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75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252730</wp:posOffset>
            </wp:positionH>
            <wp:positionV relativeFrom="paragraph">
              <wp:posOffset>146685</wp:posOffset>
            </wp:positionV>
            <wp:extent cx="890905" cy="468630"/>
            <wp:effectExtent l="0" t="0" r="0" b="0"/>
            <wp:wrapSquare wrapText="bothSides"/>
            <wp:docPr id="5" name="Kép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120"/>
        <w:ind w:left="567" w:right="28" w:hanging="0"/>
        <w:rPr>
          <w:sz w:val="22"/>
        </w:rPr>
      </w:pPr>
      <w:r>
        <w:rPr>
          <w:sz w:val="22"/>
        </w:rPr>
        <w:t>Menüs ételeink a’la carte minősítésűek, 2026.10.2</w:t>
      </w:r>
      <w:r>
        <w:rPr>
          <w:sz w:val="22"/>
        </w:rPr>
        <w:t>7</w:t>
      </w:r>
      <w:r>
        <w:rPr>
          <w:sz w:val="22"/>
        </w:rPr>
        <w:t xml:space="preserve"> – 10.</w:t>
      </w:r>
      <w:r>
        <w:rPr>
          <w:sz w:val="22"/>
        </w:rPr>
        <w:t>30</w:t>
      </w:r>
      <w:r>
        <w:rPr>
          <w:sz w:val="22"/>
        </w:rPr>
        <w:t xml:space="preserve">.  11:00-14:00-ig. </w:t>
      </w:r>
    </w:p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120"/>
        <w:ind w:left="567" w:right="28" w:hanging="0"/>
        <w:rPr>
          <w:sz w:val="22"/>
        </w:rPr>
      </w:pPr>
      <w:r>
        <w:rPr>
          <w:sz w:val="22"/>
        </w:rPr>
      </w:r>
    </w:p>
    <w:tbl>
      <w:tblPr>
        <w:tblStyle w:val="Rcsostblzat"/>
        <w:tblW w:w="5000" w:type="pct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6"/>
        <w:gridCol w:w="1371"/>
        <w:gridCol w:w="2363"/>
        <w:gridCol w:w="2366"/>
        <w:gridCol w:w="2504"/>
        <w:gridCol w:w="2299"/>
      </w:tblGrid>
      <w:tr>
        <w:trPr/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ind w:left="-28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Hétf</w:t>
            </w:r>
            <w:r>
              <w:rPr>
                <w:kern w:val="0"/>
                <w:sz w:val="28"/>
                <w:szCs w:val="20"/>
                <w:lang w:val="hu-HU" w:bidi="ar-SA"/>
              </w:rPr>
              <w:t>ő</w:t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Kedd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Szerda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Csütörtök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Péntek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a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Alföldi gulyás</w:t>
            </w:r>
            <w:r>
              <w:rPr>
                <w:sz w:val="20"/>
                <w:szCs w:val="20"/>
              </w:rPr>
              <w:t>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Habart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bableves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füstölt csülökkel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1200.-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Újházi tyúkhúsl</w:t>
            </w:r>
            <w:r>
              <w:rPr>
                <w:sz w:val="20"/>
                <w:szCs w:val="20"/>
              </w:rPr>
              <w:t>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Babgulyás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b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Fokhagymakrémleves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Lebbencsleves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 </w:t>
            </w:r>
            <w:r>
              <w:rPr>
                <w:kern w:val="0"/>
                <w:sz w:val="20"/>
                <w:szCs w:val="20"/>
                <w:lang w:val="hu-HU" w:bidi="ar-SA"/>
              </w:rPr>
              <w:t>1200.-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Vaníliás körte</w:t>
            </w:r>
            <w:r>
              <w:rPr>
                <w:sz w:val="20"/>
                <w:szCs w:val="20"/>
              </w:rPr>
              <w:t>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Palócleves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2000.- Ft</w:t>
            </w:r>
          </w:p>
        </w:tc>
      </w:tr>
      <w:tr>
        <w:trPr>
          <w:trHeight w:val="313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0903" w:type="dxa"/>
            <w:gridSpan w:val="5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Húsleves csigatésztával    1200.- Ft</w:t>
            </w:r>
          </w:p>
        </w:tc>
      </w:tr>
      <w:tr>
        <w:trPr>
          <w:trHeight w:val="228" w:hRule="atLeast"/>
        </w:trPr>
        <w:tc>
          <w:tcPr>
            <w:tcW w:w="436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a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>Milánói sertésszelet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 xml:space="preserve"> 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>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Kanászpecsenye vegyes köret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   </w:t>
            </w:r>
            <w:r>
              <w:rPr>
                <w:kern w:val="0"/>
                <w:sz w:val="20"/>
                <w:szCs w:val="20"/>
                <w:lang w:val="hu-HU" w:bidi="ar-SA"/>
              </w:rPr>
              <w:t>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Rántott szűzérme vegyes köret savanyú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Túrós sztrapacska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b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Vajon sült csirkemell burgonyafánk sajtmártás</w:t>
            </w:r>
            <w:r>
              <w:rPr>
                <w:sz w:val="20"/>
                <w:szCs w:val="20"/>
              </w:rPr>
              <w:t xml:space="preserve">  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Sajttal,sonkával töltött csirkemell francia köret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Csirkepaprikás csőtészta</w:t>
            </w:r>
            <w:r>
              <w:rPr>
                <w:sz w:val="20"/>
                <w:szCs w:val="20"/>
              </w:rPr>
              <w:t xml:space="preserve">     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Bolognai spagetti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c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Sárgaborsó </w:t>
            </w:r>
            <w:r>
              <w:rPr>
                <w:sz w:val="20"/>
                <w:szCs w:val="20"/>
              </w:rPr>
              <w:t>főzelék sertéspörkölt  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Őzpörkölt petrezselymes főtt burgonya savanyú</w:t>
            </w:r>
            <w:r>
              <w:rPr>
                <w:kern w:val="0"/>
                <w:sz w:val="20"/>
                <w:szCs w:val="20"/>
                <w:lang w:val="hu-HU" w:bidi="ar-SA"/>
              </w:rPr>
              <w:t xml:space="preserve">   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Rakott burgonya</w:t>
            </w:r>
            <w:r>
              <w:rPr>
                <w:kern w:val="0"/>
                <w:sz w:val="20"/>
                <w:szCs w:val="20"/>
                <w:lang w:val="hu-HU" w:bidi="ar-SA"/>
              </w:rPr>
              <w:t xml:space="preserve"> 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Fánk sárgabarack íz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d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5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e</w:t>
            </w:r>
          </w:p>
        </w:tc>
        <w:tc>
          <w:tcPr>
            <w:tcW w:w="10903" w:type="dxa"/>
            <w:gridSpan w:val="5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Tortilla csirkemellel töltve hasábburgonya mártogatós,rántott sertés,csirke,sajt, vagy karfiol vegyes köret savanyúság 2600.- Ft</w:t>
            </w:r>
          </w:p>
        </w:tc>
      </w:tr>
    </w:tbl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60"/>
        <w:rPr>
          <w:sz w:val="20"/>
        </w:rPr>
      </w:pPr>
      <w:r>
        <w:rPr>
          <w:sz w:val="20"/>
        </w:rPr>
      </w:r>
    </w:p>
    <w:p>
      <w:pPr>
        <w:pStyle w:val="NormalWeb"/>
        <w:spacing w:beforeAutospacing="0" w:before="0" w:afterAutospacing="0" w:after="120"/>
        <w:ind w:left="567" w:hanging="0"/>
        <w:rPr>
          <w:b/>
          <w:b/>
          <w:bCs/>
        </w:rPr>
      </w:pPr>
      <w:r>
        <w:rPr>
          <w:b/>
          <w:bCs/>
        </w:rPr>
        <w:t xml:space="preserve">Menü ára: 3700 Ft, </w:t>
      </w:r>
    </w:p>
    <w:p>
      <w:pPr>
        <w:pStyle w:val="NormalWeb"/>
        <w:spacing w:beforeAutospacing="0" w:before="0" w:afterAutospacing="0" w:after="120"/>
        <w:ind w:left="567" w:hanging="0"/>
        <w:rPr>
          <w:b/>
          <w:b/>
          <w:bCs/>
        </w:rPr>
      </w:pPr>
      <w:r>
        <w:rPr>
          <w:b/>
          <w:bCs/>
        </w:rPr>
        <w:t xml:space="preserve">Ételrendelés: 42/450-414     06/42  451- 360 </w:t>
      </w:r>
    </w:p>
    <w:p>
      <w:pPr>
        <w:pStyle w:val="NormalWeb"/>
        <w:spacing w:beforeAutospacing="0" w:before="0" w:afterAutospacing="0" w:after="120"/>
        <w:ind w:left="567" w:hanging="0"/>
        <w:jc w:val="center"/>
        <w:rPr/>
      </w:pPr>
      <w:r>
        <w:rPr/>
        <w:t>A változtatás jogát fenntartjuk! Jó étvágyat kívánnak a Kemence Csárda dolgozói!</w:t>
      </w:r>
    </w:p>
    <w:p>
      <w:pPr>
        <w:pStyle w:val="NormalWeb"/>
        <w:spacing w:before="280" w:afterAutospacing="0" w:after="120"/>
        <w:ind w:left="567" w:hanging="0"/>
        <w:rPr>
          <w:sz w:val="32"/>
        </w:rPr>
      </w:pPr>
      <w:r>
        <w:drawing>
          <wp:anchor behindDoc="0" distT="0" distB="0" distL="114300" distR="114300" simplePos="0" locked="0" layoutInCell="0" allowOverlap="1" relativeHeight="4">
            <wp:simplePos x="0" y="0"/>
            <wp:positionH relativeFrom="margin">
              <wp:posOffset>-43815</wp:posOffset>
            </wp:positionH>
            <wp:positionV relativeFrom="margin">
              <wp:posOffset>9784715</wp:posOffset>
            </wp:positionV>
            <wp:extent cx="7642860" cy="525145"/>
            <wp:effectExtent l="0" t="0" r="0" b="0"/>
            <wp:wrapSquare wrapText="bothSides"/>
            <wp:docPr id="6" name="Kép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693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86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Kedves vendégeink, ételeink allergén tartalmáról felvilágosítást kérhet az üzletvezetőtől vagy a felszolgálótól!</w:t>
      </w:r>
    </w:p>
    <w:sectPr>
      <w:type w:val="nextPage"/>
      <w:pgSz w:w="11906" w:h="16838"/>
      <w:pgMar w:left="0" w:right="566" w:gutter="0" w:header="0" w:top="0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Pristin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gutterAtTop/>
  <w:defaultTabStop w:val="708"/>
  <w:autoHyphenation w:val="true"/>
  <w:compat>
    <w:compatSetting w:name="compatibilityMode" w:uri="http://schemas.microsoft.com/office/word" w:val="12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3cc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7615ca"/>
    <w:rPr>
      <w:rFonts w:ascii="Tahoma" w:hAnsi="Tahoma" w:cs="Tahoma"/>
      <w:sz w:val="16"/>
      <w:szCs w:val="16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7615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d809d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Kerettartalom">
    <w:name w:val="Kerettartalom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d9584f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9578-D118-4D5F-93CF-3EF2DB92A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LibreOffice/7.2.2.2$Windows_X86_64 LibreOffice_project/02b2acce88a210515b4a5bb2e46cbfb63fe97d56</Application>
  <AppVersion>15.0000</AppVersion>
  <Pages>1</Pages>
  <Words>163</Words>
  <Characters>1076</Characters>
  <CharactersWithSpaces>1211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2024-04-30T05:58:00Z</dcterms:created>
  <dc:creator>nyirfa</dc:creator>
  <dc:description/>
  <dc:language>hu-HU</dc:language>
  <cp:lastModifiedBy/>
  <dcterms:modified xsi:type="dcterms:W3CDTF">2026-10-26T13:38:48Z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